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286"/>
        <w:gridCol w:w="272"/>
        <w:gridCol w:w="1362"/>
        <w:gridCol w:w="558"/>
        <w:gridCol w:w="960"/>
        <w:gridCol w:w="559"/>
        <w:gridCol w:w="631"/>
        <w:gridCol w:w="558"/>
        <w:gridCol w:w="516"/>
        <w:gridCol w:w="545"/>
        <w:gridCol w:w="26"/>
        <w:gridCol w:w="1347"/>
        <w:gridCol w:w="516"/>
        <w:gridCol w:w="673"/>
        <w:gridCol w:w="673"/>
        <w:gridCol w:w="287"/>
        <w:gridCol w:w="960"/>
        <w:gridCol w:w="559"/>
        <w:gridCol w:w="573"/>
        <w:gridCol w:w="559"/>
        <w:gridCol w:w="501"/>
        <w:gridCol w:w="573"/>
        <w:gridCol w:w="502"/>
        <w:gridCol w:w="1361"/>
        <w:gridCol w:w="215"/>
        <w:gridCol w:w="286"/>
      </w:tblGrid>
      <w:tr w:rsidR="00AC2C31">
        <w:trPr>
          <w:trHeight w:hRule="exact" w:val="444"/>
        </w:trPr>
        <w:tc>
          <w:tcPr>
            <w:tcW w:w="15675" w:type="dxa"/>
            <w:gridSpan w:val="26"/>
            <w:shd w:val="clear" w:color="auto" w:fill="auto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Arial" w:eastAsia="Arial" w:hAnsi="Arial" w:cs="Arial"/>
                <w:color w:val="FFFFFF"/>
                <w:spacing w:val="-2"/>
                <w:sz w:val="16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color w:val="FFFFFF"/>
                <w:spacing w:val="-2"/>
                <w:sz w:val="16"/>
              </w:rPr>
              <w:t>1</w:t>
            </w:r>
          </w:p>
        </w:tc>
        <w:tc>
          <w:tcPr>
            <w:tcW w:w="286" w:type="dxa"/>
          </w:tcPr>
          <w:p w:rsidR="00AC2C31" w:rsidRDefault="00AC2C31"/>
        </w:tc>
      </w:tr>
      <w:tr w:rsidR="00AC2C31">
        <w:trPr>
          <w:trHeight w:hRule="exact" w:val="287"/>
        </w:trPr>
        <w:tc>
          <w:tcPr>
            <w:tcW w:w="115" w:type="dxa"/>
          </w:tcPr>
          <w:p w:rsidR="00AC2C31" w:rsidRDefault="00AC2C31"/>
        </w:tc>
        <w:tc>
          <w:tcPr>
            <w:tcW w:w="11276" w:type="dxa"/>
            <w:gridSpan w:val="18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Bộ, tỉnh: Tỉnh Quảng Ninh</w:t>
            </w:r>
          </w:p>
        </w:tc>
        <w:tc>
          <w:tcPr>
            <w:tcW w:w="4570" w:type="dxa"/>
            <w:gridSpan w:val="8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Mẫu số 09b-CK/TSC</w:t>
            </w:r>
          </w:p>
        </w:tc>
      </w:tr>
      <w:tr w:rsidR="00AC2C31">
        <w:trPr>
          <w:trHeight w:hRule="exact" w:val="286"/>
        </w:trPr>
        <w:tc>
          <w:tcPr>
            <w:tcW w:w="115" w:type="dxa"/>
          </w:tcPr>
          <w:p w:rsidR="00AC2C31" w:rsidRDefault="00AC2C31"/>
        </w:tc>
        <w:tc>
          <w:tcPr>
            <w:tcW w:w="11276" w:type="dxa"/>
            <w:gridSpan w:val="18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Cơ quan quản lý cấp trên: Phòng Giáo dục và Đào tạo thị xã Đông Triều</w:t>
            </w:r>
          </w:p>
        </w:tc>
        <w:tc>
          <w:tcPr>
            <w:tcW w:w="4570" w:type="dxa"/>
            <w:gridSpan w:val="8"/>
          </w:tcPr>
          <w:p w:rsidR="00AC2C31" w:rsidRDefault="00AC2C31"/>
        </w:tc>
      </w:tr>
      <w:tr w:rsidR="00AC2C31">
        <w:trPr>
          <w:trHeight w:hRule="exact" w:val="287"/>
        </w:trPr>
        <w:tc>
          <w:tcPr>
            <w:tcW w:w="115" w:type="dxa"/>
          </w:tcPr>
          <w:p w:rsidR="00AC2C31" w:rsidRDefault="00AC2C31"/>
        </w:tc>
        <w:tc>
          <w:tcPr>
            <w:tcW w:w="11276" w:type="dxa"/>
            <w:gridSpan w:val="18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Cơ quan, tổ chức, đơn vị sử dụng tài sản: Trường Tiểu học Hoàng Quế</w:t>
            </w:r>
          </w:p>
        </w:tc>
        <w:tc>
          <w:tcPr>
            <w:tcW w:w="4570" w:type="dxa"/>
            <w:gridSpan w:val="8"/>
          </w:tcPr>
          <w:p w:rsidR="00AC2C31" w:rsidRDefault="00AC2C31"/>
        </w:tc>
      </w:tr>
      <w:tr w:rsidR="00AC2C31">
        <w:trPr>
          <w:trHeight w:hRule="exact" w:val="272"/>
        </w:trPr>
        <w:tc>
          <w:tcPr>
            <w:tcW w:w="115" w:type="dxa"/>
          </w:tcPr>
          <w:p w:rsidR="00AC2C31" w:rsidRDefault="00AC2C31"/>
        </w:tc>
        <w:tc>
          <w:tcPr>
            <w:tcW w:w="11276" w:type="dxa"/>
            <w:gridSpan w:val="18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Mã đơn vị: 1027040</w:t>
            </w:r>
          </w:p>
        </w:tc>
        <w:tc>
          <w:tcPr>
            <w:tcW w:w="4570" w:type="dxa"/>
            <w:gridSpan w:val="8"/>
          </w:tcPr>
          <w:p w:rsidR="00AC2C31" w:rsidRDefault="00AC2C31"/>
        </w:tc>
      </w:tr>
      <w:tr w:rsidR="00AC2C31">
        <w:trPr>
          <w:trHeight w:hRule="exact" w:val="287"/>
        </w:trPr>
        <w:tc>
          <w:tcPr>
            <w:tcW w:w="115" w:type="dxa"/>
          </w:tcPr>
          <w:p w:rsidR="00AC2C31" w:rsidRDefault="00AC2C31"/>
        </w:tc>
        <w:tc>
          <w:tcPr>
            <w:tcW w:w="11276" w:type="dxa"/>
            <w:gridSpan w:val="18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Loại hình đơn vị: Khối sự nghiệp</w:t>
            </w:r>
          </w:p>
        </w:tc>
        <w:tc>
          <w:tcPr>
            <w:tcW w:w="4570" w:type="dxa"/>
            <w:gridSpan w:val="8"/>
          </w:tcPr>
          <w:p w:rsidR="00AC2C31" w:rsidRDefault="00AC2C31"/>
        </w:tc>
      </w:tr>
      <w:tr w:rsidR="00AC2C31">
        <w:trPr>
          <w:trHeight w:hRule="exact" w:val="558"/>
        </w:trPr>
        <w:tc>
          <w:tcPr>
            <w:tcW w:w="15961" w:type="dxa"/>
            <w:gridSpan w:val="27"/>
            <w:shd w:val="clear" w:color="auto" w:fill="auto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CÔNG KHAI TÌNH HÌNH QUẢN LÝ, SỬ DỤNG TRỤ SỞ LÀM VIỆC, CƠ SỞ HOẠT ĐỘNG SỰ NGHIỆP</w:t>
            </w:r>
          </w:p>
        </w:tc>
      </w:tr>
      <w:tr w:rsidR="00AC2C31">
        <w:trPr>
          <w:trHeight w:hRule="exact" w:val="344"/>
        </w:trPr>
        <w:tc>
          <w:tcPr>
            <w:tcW w:w="15961" w:type="dxa"/>
            <w:gridSpan w:val="27"/>
            <w:shd w:val="clear" w:color="auto" w:fill="auto"/>
            <w:tcMar>
              <w:top w:w="14" w:type="dxa"/>
              <w:left w:w="14" w:type="dxa"/>
            </w:tcMar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</w:rPr>
              <w:t>Năm 2022</w:t>
            </w:r>
          </w:p>
        </w:tc>
      </w:tr>
      <w:tr w:rsidR="00AC2C31">
        <w:trPr>
          <w:trHeight w:hRule="exact" w:val="58"/>
        </w:trPr>
        <w:tc>
          <w:tcPr>
            <w:tcW w:w="15961" w:type="dxa"/>
            <w:gridSpan w:val="27"/>
            <w:tcBorders>
              <w:bottom w:val="single" w:sz="5" w:space="0" w:color="000000"/>
            </w:tcBorders>
          </w:tcPr>
          <w:p w:rsidR="00AC2C31" w:rsidRDefault="00AC2C31"/>
        </w:tc>
      </w:tr>
      <w:tr w:rsidR="00AC2C31">
        <w:trPr>
          <w:trHeight w:hRule="exact" w:val="329"/>
        </w:trPr>
        <w:tc>
          <w:tcPr>
            <w:tcW w:w="4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STT</w:t>
            </w:r>
          </w:p>
        </w:tc>
        <w:tc>
          <w:tcPr>
            <w:tcW w:w="1634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Danh mục trụ sở làm việc, cơ sở hoạt động sự nghiệp</w:t>
            </w:r>
          </w:p>
        </w:tc>
        <w:tc>
          <w:tcPr>
            <w:tcW w:w="5688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Công khai về đất</w:t>
            </w:r>
          </w:p>
        </w:tc>
        <w:tc>
          <w:tcPr>
            <w:tcW w:w="7737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Công khai về nhà</w:t>
            </w:r>
          </w:p>
        </w:tc>
        <w:tc>
          <w:tcPr>
            <w:tcW w:w="501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Ghi chú</w:t>
            </w:r>
          </w:p>
        </w:tc>
      </w:tr>
      <w:tr w:rsidR="00AC2C31">
        <w:trPr>
          <w:trHeight w:hRule="exact" w:val="287"/>
        </w:trPr>
        <w:tc>
          <w:tcPr>
            <w:tcW w:w="4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Diện tích</w:t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 xml:space="preserve">Giá trị quyền sử dụng đất theo sổ kế toán </w:t>
            </w:r>
          </w:p>
        </w:tc>
        <w:tc>
          <w:tcPr>
            <w:tcW w:w="4170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Hiện trạng sử dụng đất đến thời điểm công khai</w:t>
            </w:r>
          </w:p>
        </w:tc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Năm sử dụng</w:t>
            </w:r>
          </w:p>
        </w:tc>
        <w:tc>
          <w:tcPr>
            <w:tcW w:w="67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Tổng diện tích sàn sử dụng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Giá trị theo sổ kế</w:t>
            </w:r>
          </w:p>
        </w:tc>
        <w:tc>
          <w:tcPr>
            <w:tcW w:w="4628" w:type="dxa"/>
            <w:gridSpan w:val="7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Hiện trạng sử dụng nhà đến thời điểm công khai</w:t>
            </w:r>
          </w:p>
        </w:tc>
        <w:tc>
          <w:tcPr>
            <w:tcW w:w="5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</w:tr>
      <w:tr w:rsidR="00AC2C31">
        <w:trPr>
          <w:trHeight w:hRule="exact" w:val="28"/>
        </w:trPr>
        <w:tc>
          <w:tcPr>
            <w:tcW w:w="4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4170" w:type="dxa"/>
            <w:gridSpan w:val="7"/>
            <w:vMerge w:val="restart"/>
            <w:tcBorders>
              <w:left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(m2)</w:t>
            </w:r>
          </w:p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673" w:type="dxa"/>
            <w:vMerge w:val="restart"/>
            <w:tcBorders>
              <w:left w:val="single" w:sz="5" w:space="0" w:color="000000"/>
              <w:bottom w:val="single" w:sz="5" w:space="0" w:color="000000"/>
            </w:tcBorders>
            <w:shd w:val="clear" w:color="auto" w:fill="D3D3D3"/>
          </w:tcPr>
          <w:p w:rsidR="00AC2C31" w:rsidRDefault="007A5253">
            <w:pPr>
              <w:spacing w:line="229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toán</w:t>
            </w:r>
          </w:p>
        </w:tc>
        <w:tc>
          <w:tcPr>
            <w:tcW w:w="1247" w:type="dxa"/>
            <w:gridSpan w:val="2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(Nghìn đồng)</w:t>
            </w:r>
          </w:p>
        </w:tc>
        <w:tc>
          <w:tcPr>
            <w:tcW w:w="4628" w:type="dxa"/>
            <w:gridSpan w:val="7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(lấy theo diện tích sàn sử dụng (m2))</w:t>
            </w:r>
          </w:p>
        </w:tc>
        <w:tc>
          <w:tcPr>
            <w:tcW w:w="5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</w:tr>
      <w:tr w:rsidR="00AC2C31">
        <w:trPr>
          <w:trHeight w:hRule="exact" w:val="258"/>
        </w:trPr>
        <w:tc>
          <w:tcPr>
            <w:tcW w:w="4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4170" w:type="dxa"/>
            <w:gridSpan w:val="7"/>
            <w:vMerge/>
            <w:tcBorders>
              <w:left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673" w:type="dxa"/>
            <w:vMerge/>
            <w:tcBorders>
              <w:left w:val="single" w:sz="5" w:space="0" w:color="000000"/>
              <w:bottom w:val="single" w:sz="5" w:space="0" w:color="000000"/>
            </w:tcBorders>
            <w:shd w:val="clear" w:color="auto" w:fill="D3D3D3"/>
          </w:tcPr>
          <w:p w:rsidR="00AC2C31" w:rsidRDefault="00AC2C31"/>
        </w:tc>
        <w:tc>
          <w:tcPr>
            <w:tcW w:w="1247" w:type="dxa"/>
            <w:gridSpan w:val="2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AC2C31"/>
        </w:tc>
        <w:tc>
          <w:tcPr>
            <w:tcW w:w="4628" w:type="dxa"/>
            <w:gridSpan w:val="7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AC2C31"/>
        </w:tc>
        <w:tc>
          <w:tcPr>
            <w:tcW w:w="5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</w:tr>
      <w:tr w:rsidR="00AC2C31">
        <w:trPr>
          <w:trHeight w:hRule="exact" w:val="330"/>
        </w:trPr>
        <w:tc>
          <w:tcPr>
            <w:tcW w:w="4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Trụ sở làm việc</w:t>
            </w:r>
          </w:p>
        </w:tc>
        <w:tc>
          <w:tcPr>
            <w:tcW w:w="225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Hoạt động sự nghiệp</w:t>
            </w:r>
          </w:p>
        </w:tc>
        <w:tc>
          <w:tcPr>
            <w:tcW w:w="14" w:type="dxa"/>
            <w:tcBorders>
              <w:right w:val="single" w:sz="5" w:space="0" w:color="000000"/>
            </w:tcBorders>
          </w:tcPr>
          <w:p w:rsidR="00AC2C31" w:rsidRDefault="00AC2C31"/>
        </w:tc>
        <w:tc>
          <w:tcPr>
            <w:tcW w:w="134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Sử dụng khác</w:t>
            </w:r>
          </w:p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96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Nguyên giá</w:t>
            </w:r>
          </w:p>
        </w:tc>
        <w:tc>
          <w:tcPr>
            <w:tcW w:w="9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Giá trị còn lại</w:t>
            </w:r>
          </w:p>
        </w:tc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Trụ sở làm việc</w:t>
            </w:r>
          </w:p>
        </w:tc>
        <w:tc>
          <w:tcPr>
            <w:tcW w:w="27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Hoạt động sự nghiệp</w:t>
            </w:r>
          </w:p>
        </w:tc>
        <w:tc>
          <w:tcPr>
            <w:tcW w:w="13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Sử dụng khác</w:t>
            </w:r>
          </w:p>
        </w:tc>
        <w:tc>
          <w:tcPr>
            <w:tcW w:w="5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</w:tr>
      <w:tr w:rsidR="00AC2C31">
        <w:trPr>
          <w:trHeight w:hRule="exact" w:val="114"/>
        </w:trPr>
        <w:tc>
          <w:tcPr>
            <w:tcW w:w="4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3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Không kinh doanh</w:t>
            </w:r>
          </w:p>
        </w:tc>
        <w:tc>
          <w:tcPr>
            <w:tcW w:w="55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Kinh doanh</w:t>
            </w:r>
          </w:p>
        </w:tc>
        <w:tc>
          <w:tcPr>
            <w:tcW w:w="51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</w:rPr>
              <w:t>Cho thuê</w:t>
            </w:r>
          </w:p>
        </w:tc>
        <w:tc>
          <w:tcPr>
            <w:tcW w:w="54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Liên doanh, liên kết</w:t>
            </w:r>
          </w:p>
        </w:tc>
        <w:tc>
          <w:tcPr>
            <w:tcW w:w="14" w:type="dxa"/>
            <w:tcBorders>
              <w:right w:val="single" w:sz="5" w:space="0" w:color="000000"/>
            </w:tcBorders>
          </w:tcPr>
          <w:p w:rsidR="00AC2C31" w:rsidRDefault="00AC2C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9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Không kinh doanh</w:t>
            </w:r>
          </w:p>
        </w:tc>
        <w:tc>
          <w:tcPr>
            <w:tcW w:w="5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Kinh doanh</w:t>
            </w:r>
          </w:p>
        </w:tc>
        <w:tc>
          <w:tcPr>
            <w:tcW w:w="50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Cho thuê</w:t>
            </w:r>
          </w:p>
        </w:tc>
        <w:tc>
          <w:tcPr>
            <w:tcW w:w="57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 xml:space="preserve">Liên </w:t>
            </w:r>
          </w:p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doanh,</w:t>
            </w:r>
          </w:p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liên</w:t>
            </w:r>
          </w:p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kết</w:t>
            </w:r>
          </w:p>
        </w:tc>
        <w:tc>
          <w:tcPr>
            <w:tcW w:w="50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7"/>
              </w:rPr>
              <w:t>Sử dụng hỗn hợp</w:t>
            </w:r>
          </w:p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</w:tr>
      <w:tr w:rsidR="00AC2C31">
        <w:trPr>
          <w:trHeight w:hRule="exact" w:val="287"/>
        </w:trPr>
        <w:tc>
          <w:tcPr>
            <w:tcW w:w="4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 w:val="restart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(m2)</w:t>
            </w:r>
          </w:p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3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4" w:type="dxa"/>
            <w:tcBorders>
              <w:right w:val="single" w:sz="5" w:space="0" w:color="000000"/>
            </w:tcBorders>
          </w:tcPr>
          <w:p w:rsidR="00AC2C31" w:rsidRDefault="00AC2C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73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D3D3D3"/>
            <w:vAlign w:val="bottom"/>
          </w:tcPr>
          <w:p w:rsidR="00AC2C31" w:rsidRDefault="00AC2C31"/>
        </w:tc>
        <w:tc>
          <w:tcPr>
            <w:tcW w:w="9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</w:tr>
      <w:tr w:rsidR="00AC2C31">
        <w:trPr>
          <w:trHeight w:hRule="exact" w:val="559"/>
        </w:trPr>
        <w:tc>
          <w:tcPr>
            <w:tcW w:w="4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634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AC2C31"/>
        </w:tc>
        <w:tc>
          <w:tcPr>
            <w:tcW w:w="96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  <w:t>(Nghìn đồng)</w:t>
            </w:r>
          </w:p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3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4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4" w:type="dxa"/>
            <w:tcBorders>
              <w:bottom w:val="single" w:sz="5" w:space="0" w:color="000000"/>
              <w:right w:val="single" w:sz="5" w:space="0" w:color="000000"/>
            </w:tcBorders>
          </w:tcPr>
          <w:p w:rsidR="00AC2C31" w:rsidRDefault="00AC2C31"/>
        </w:tc>
        <w:tc>
          <w:tcPr>
            <w:tcW w:w="134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1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673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(m2)</w:t>
            </w:r>
          </w:p>
        </w:tc>
        <w:tc>
          <w:tcPr>
            <w:tcW w:w="960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9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0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7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0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13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  <w:tc>
          <w:tcPr>
            <w:tcW w:w="501" w:type="dxa"/>
            <w:gridSpan w:val="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3D3"/>
            <w:vAlign w:val="center"/>
          </w:tcPr>
          <w:p w:rsidR="00AC2C31" w:rsidRDefault="00AC2C31"/>
        </w:tc>
      </w:tr>
      <w:tr w:rsidR="00AC2C31">
        <w:trPr>
          <w:trHeight w:hRule="exact" w:val="344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8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9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16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17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18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19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20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21</w:t>
            </w: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0"/>
              </w:rPr>
              <w:t>22</w:t>
            </w:r>
          </w:p>
        </w:tc>
      </w:tr>
      <w:tr w:rsidR="00AC2C31">
        <w:trPr>
          <w:trHeight w:hRule="exact" w:val="931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Đất trường học tại Khu Tràng Bạch- Hoàng Quê- Đông Triều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11.737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5.107.378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11.737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487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Dãy phòng học 2 tầng (8 phòng)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2015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320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4.046.671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3.480.137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320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344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Nhà bảo vệ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2012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100.000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931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Nhà học 2 tầng 1998 tại Khu Tràng Bạch- Hoàng Quê- Đông Triều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1998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381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821.759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381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487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5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Nhà học điểm trường Quế Lạt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2015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90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757.546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636.339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90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502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Nhà vệ sinh học sinh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2021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66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847.273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734.247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66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487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7</w:t>
            </w: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Phòng học, dãy nhà làm việc 2 tầng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2020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652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8.336.176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7.502.558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320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>332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18"/>
              </w:rPr>
            </w:pP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631"/>
        </w:trPr>
        <w:tc>
          <w:tcPr>
            <w:tcW w:w="4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6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Tổng cộng: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>11.737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5.107.378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6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>11.737</w:t>
            </w:r>
          </w:p>
        </w:tc>
        <w:tc>
          <w:tcPr>
            <w:tcW w:w="5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>1.509</w:t>
            </w:r>
          </w:p>
        </w:tc>
        <w:tc>
          <w:tcPr>
            <w:tcW w:w="96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14.909.425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12.353.281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>320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>1.189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13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right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</w:pPr>
            <w:r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5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14" w:type="dxa"/>
            </w:tcMar>
            <w:vAlign w:val="center"/>
          </w:tcPr>
          <w:p w:rsidR="00AC2C31" w:rsidRDefault="00AC2C31">
            <w:pPr>
              <w:spacing w:line="229" w:lineRule="auto"/>
              <w:jc w:val="center"/>
              <w:rPr>
                <w:rFonts w:ascii="Microsoft Sans Serif" w:eastAsia="Microsoft Sans Serif" w:hAnsi="Microsoft Sans Serif" w:cs="Microsoft Sans Serif"/>
                <w:b/>
                <w:color w:val="000000"/>
                <w:spacing w:val="-2"/>
                <w:sz w:val="20"/>
              </w:rPr>
            </w:pPr>
          </w:p>
        </w:tc>
      </w:tr>
      <w:tr w:rsidR="00AC2C31">
        <w:trPr>
          <w:trHeight w:hRule="exact" w:val="788"/>
        </w:trPr>
        <w:tc>
          <w:tcPr>
            <w:tcW w:w="15961" w:type="dxa"/>
            <w:gridSpan w:val="27"/>
            <w:tcBorders>
              <w:top w:val="single" w:sz="5" w:space="0" w:color="000000"/>
            </w:tcBorders>
          </w:tcPr>
          <w:p w:rsidR="00AC2C31" w:rsidRDefault="00AC2C31"/>
        </w:tc>
      </w:tr>
      <w:tr w:rsidR="00AC2C31">
        <w:trPr>
          <w:trHeight w:hRule="exact" w:val="229"/>
        </w:trPr>
        <w:tc>
          <w:tcPr>
            <w:tcW w:w="673" w:type="dxa"/>
            <w:gridSpan w:val="3"/>
            <w:shd w:val="clear" w:color="auto" w:fill="auto"/>
          </w:tcPr>
          <w:p w:rsidR="00AC2C31" w:rsidRDefault="007A525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QLTS.VN</w:t>
            </w:r>
          </w:p>
        </w:tc>
        <w:tc>
          <w:tcPr>
            <w:tcW w:w="15288" w:type="dxa"/>
            <w:gridSpan w:val="24"/>
          </w:tcPr>
          <w:p w:rsidR="00AC2C31" w:rsidRDefault="00AC2C31"/>
        </w:tc>
      </w:tr>
      <w:tr w:rsidR="00AC2C31">
        <w:trPr>
          <w:trHeight w:hRule="exact" w:val="444"/>
        </w:trPr>
        <w:tc>
          <w:tcPr>
            <w:tcW w:w="15675" w:type="dxa"/>
            <w:gridSpan w:val="26"/>
            <w:shd w:val="clear" w:color="auto" w:fill="auto"/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6"/>
              </w:rPr>
              <w:lastRenderedPageBreak/>
              <w:t>2</w:t>
            </w:r>
          </w:p>
        </w:tc>
        <w:tc>
          <w:tcPr>
            <w:tcW w:w="286" w:type="dxa"/>
          </w:tcPr>
          <w:p w:rsidR="00AC2C31" w:rsidRDefault="00AC2C31"/>
        </w:tc>
      </w:tr>
      <w:tr w:rsidR="00AC2C31">
        <w:trPr>
          <w:trHeight w:hRule="exact" w:val="172"/>
        </w:trPr>
        <w:tc>
          <w:tcPr>
            <w:tcW w:w="15961" w:type="dxa"/>
            <w:gridSpan w:val="27"/>
          </w:tcPr>
          <w:p w:rsidR="00AC2C31" w:rsidRDefault="00AC2C31"/>
        </w:tc>
      </w:tr>
      <w:tr w:rsidR="00AC2C31">
        <w:trPr>
          <w:trHeight w:hRule="exact" w:val="329"/>
        </w:trPr>
        <w:tc>
          <w:tcPr>
            <w:tcW w:w="7723" w:type="dxa"/>
            <w:gridSpan w:val="13"/>
          </w:tcPr>
          <w:p w:rsidR="00AC2C31" w:rsidRDefault="00AC2C31"/>
        </w:tc>
        <w:tc>
          <w:tcPr>
            <w:tcW w:w="8238" w:type="dxa"/>
            <w:gridSpan w:val="14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  <w:t>Ngày ..... tháng ..... năm ...........</w:t>
            </w:r>
          </w:p>
        </w:tc>
      </w:tr>
      <w:tr w:rsidR="00AC2C31">
        <w:trPr>
          <w:trHeight w:hRule="exact" w:val="344"/>
        </w:trPr>
        <w:tc>
          <w:tcPr>
            <w:tcW w:w="7723" w:type="dxa"/>
            <w:gridSpan w:val="13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Người lập báo cáo</w:t>
            </w:r>
          </w:p>
        </w:tc>
        <w:tc>
          <w:tcPr>
            <w:tcW w:w="8238" w:type="dxa"/>
            <w:gridSpan w:val="14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Thủ trưởng đơn vị</w:t>
            </w:r>
          </w:p>
        </w:tc>
      </w:tr>
      <w:tr w:rsidR="00AC2C31">
        <w:trPr>
          <w:trHeight w:hRule="exact" w:val="344"/>
        </w:trPr>
        <w:tc>
          <w:tcPr>
            <w:tcW w:w="7723" w:type="dxa"/>
            <w:gridSpan w:val="13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  <w:t>(Ký, họ tên)</w:t>
            </w:r>
          </w:p>
        </w:tc>
        <w:tc>
          <w:tcPr>
            <w:tcW w:w="8238" w:type="dxa"/>
            <w:gridSpan w:val="14"/>
            <w:shd w:val="clear" w:color="auto" w:fill="auto"/>
            <w:tcMar>
              <w:top w:w="14" w:type="dxa"/>
              <w:left w:w="14" w:type="dxa"/>
            </w:tcMar>
            <w:vAlign w:val="center"/>
          </w:tcPr>
          <w:p w:rsidR="00AC2C31" w:rsidRDefault="007A5253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pacing w:val="-2"/>
                <w:sz w:val="22"/>
              </w:rPr>
              <w:t>(Ký, họ tên và đóng dấu)</w:t>
            </w:r>
          </w:p>
        </w:tc>
      </w:tr>
      <w:tr w:rsidR="00AC2C31">
        <w:trPr>
          <w:trHeight w:hRule="exact" w:val="674"/>
        </w:trPr>
        <w:tc>
          <w:tcPr>
            <w:tcW w:w="15961" w:type="dxa"/>
            <w:gridSpan w:val="27"/>
          </w:tcPr>
          <w:p w:rsidR="00AC2C31" w:rsidRDefault="00AC2C31"/>
        </w:tc>
      </w:tr>
      <w:tr w:rsidR="00AC2C31">
        <w:trPr>
          <w:trHeight w:hRule="exact" w:val="344"/>
        </w:trPr>
        <w:tc>
          <w:tcPr>
            <w:tcW w:w="15961" w:type="dxa"/>
            <w:gridSpan w:val="27"/>
          </w:tcPr>
          <w:p w:rsidR="00AC2C31" w:rsidRDefault="00AC2C31"/>
        </w:tc>
      </w:tr>
      <w:tr w:rsidR="00AC2C31">
        <w:trPr>
          <w:trHeight w:hRule="exact" w:val="2865"/>
        </w:trPr>
        <w:tc>
          <w:tcPr>
            <w:tcW w:w="15961" w:type="dxa"/>
            <w:gridSpan w:val="27"/>
          </w:tcPr>
          <w:p w:rsidR="00AC2C31" w:rsidRDefault="00AC2C31"/>
        </w:tc>
      </w:tr>
      <w:tr w:rsidR="00AC2C31">
        <w:trPr>
          <w:trHeight w:hRule="exact" w:val="2708"/>
        </w:trPr>
        <w:tc>
          <w:tcPr>
            <w:tcW w:w="15961" w:type="dxa"/>
            <w:gridSpan w:val="27"/>
          </w:tcPr>
          <w:p w:rsidR="00AC2C31" w:rsidRDefault="00AC2C31"/>
        </w:tc>
      </w:tr>
      <w:tr w:rsidR="00AC2C31">
        <w:trPr>
          <w:trHeight w:hRule="exact" w:val="2708"/>
        </w:trPr>
        <w:tc>
          <w:tcPr>
            <w:tcW w:w="15961" w:type="dxa"/>
            <w:gridSpan w:val="27"/>
          </w:tcPr>
          <w:p w:rsidR="00AC2C31" w:rsidRDefault="00AC2C31"/>
        </w:tc>
      </w:tr>
      <w:tr w:rsidR="00AC2C31">
        <w:trPr>
          <w:trHeight w:hRule="exact" w:val="229"/>
        </w:trPr>
        <w:tc>
          <w:tcPr>
            <w:tcW w:w="673" w:type="dxa"/>
            <w:gridSpan w:val="3"/>
            <w:shd w:val="clear" w:color="auto" w:fill="auto"/>
          </w:tcPr>
          <w:p w:rsidR="00AC2C31" w:rsidRDefault="007A5253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QLTS.VN</w:t>
            </w:r>
          </w:p>
        </w:tc>
        <w:tc>
          <w:tcPr>
            <w:tcW w:w="15288" w:type="dxa"/>
            <w:gridSpan w:val="24"/>
          </w:tcPr>
          <w:p w:rsidR="00AC2C31" w:rsidRDefault="00AC2C31"/>
        </w:tc>
      </w:tr>
    </w:tbl>
    <w:p w:rsidR="007A5253" w:rsidRDefault="007A5253"/>
    <w:sectPr w:rsidR="007A5253">
      <w:pgSz w:w="16838" w:h="11906" w:orient="landscape"/>
      <w:pgMar w:top="397" w:right="340" w:bottom="233" w:left="454" w:header="397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AC2C31"/>
    <w:rsid w:val="00176FDE"/>
    <w:rsid w:val="007A5253"/>
    <w:rsid w:val="00AC2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Mau_so_09b_CK_TSC___Cong_khai_tinh_hinh_quan_ly_su_dung_tru_so_lam_viec_co_so_hoat_Dong_su_nghiep_18092023091055</vt:lpstr>
    </vt:vector>
  </TitlesOfParts>
  <Company>Stimulsoft Reports 2021.3.6 from 23 July 2021, .NET</Company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Mau_so_09b_CK_TSC___Cong_khai_tinh_hinh_quan_ly_su_dung_tru_so_lam_viec_co_so_hoat_Dong_su_nghiep_18092023091055</dc:title>
  <dc:subject>Mẫu số 09b-CK-TSC - Công khai tình hình quản lý, sử dụng trụ sở làm việc, cơ sở hoạt động sự nghiệp</dc:subject>
  <dc:creator>MISA QLTSv2</dc:creator>
  <cp:lastModifiedBy>Admin</cp:lastModifiedBy>
  <cp:revision>2</cp:revision>
  <dcterms:created xsi:type="dcterms:W3CDTF">2023-09-18T09:14:00Z</dcterms:created>
  <dcterms:modified xsi:type="dcterms:W3CDTF">2023-09-18T09:14:00Z</dcterms:modified>
</cp:coreProperties>
</file>