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3" w:type="dxa"/>
        <w:tblInd w:w="-252" w:type="dxa"/>
        <w:tblLook w:val="01E0" w:firstRow="1" w:lastRow="1" w:firstColumn="1" w:lastColumn="1" w:noHBand="0" w:noVBand="0"/>
      </w:tblPr>
      <w:tblGrid>
        <w:gridCol w:w="4471"/>
        <w:gridCol w:w="5772"/>
      </w:tblGrid>
      <w:tr w:rsidR="00CA59E1" w:rsidRPr="00CA59E1" w:rsidTr="00D44FA1">
        <w:tc>
          <w:tcPr>
            <w:tcW w:w="4471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PHÒNG GD&amp;ĐT</w:t>
            </w:r>
            <w:r w:rsidRPr="00CA59E1">
              <w:rPr>
                <w:rFonts w:ascii="Times New Roman" w:hAnsi="Times New Roman" w:cs="Times New Roman"/>
                <w:sz w:val="26"/>
                <w:szCs w:val="28"/>
              </w:rPr>
              <w:t xml:space="preserve"> ĐÔNG TRIỀU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TRƯỜNG TIỂU HỌ</w:t>
            </w:r>
            <w:r w:rsidR="00D44FA1">
              <w:rPr>
                <w:rFonts w:ascii="Times New Roman" w:hAnsi="Times New Roman" w:cs="Times New Roman"/>
                <w:b/>
                <w:sz w:val="26"/>
                <w:szCs w:val="28"/>
              </w:rPr>
              <w:t>C HOÀNG QUẾ</w:t>
            </w:r>
          </w:p>
          <w:p w:rsidR="00CA59E1" w:rsidRPr="00CA59E1" w:rsidRDefault="00B632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63500</wp:posOffset>
                      </wp:positionV>
                      <wp:extent cx="838200" cy="0"/>
                      <wp:effectExtent l="13970" t="10795" r="5080" b="825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5pt" to="129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N+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"/>
                  </w:pict>
                </mc:Fallback>
              </mc:AlternateContent>
            </w:r>
          </w:p>
          <w:p w:rsidR="000A750A" w:rsidRPr="00CA59E1" w:rsidRDefault="000A750A" w:rsidP="000A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A59E1">
              <w:rPr>
                <w:rFonts w:ascii="Times New Roman" w:hAnsi="Times New Roman" w:cs="Times New Roman"/>
                <w:sz w:val="26"/>
                <w:szCs w:val="28"/>
              </w:rPr>
              <w:t>Số:</w:t>
            </w:r>
            <w:r w:rsidR="00474E5A">
              <w:rPr>
                <w:rFonts w:ascii="Times New Roman" w:hAnsi="Times New Roman" w:cs="Times New Roman"/>
                <w:sz w:val="26"/>
                <w:szCs w:val="28"/>
              </w:rPr>
              <w:t xml:space="preserve"> 490</w:t>
            </w:r>
            <w:r w:rsidRPr="00CA59E1">
              <w:rPr>
                <w:rFonts w:ascii="Times New Roman" w:hAnsi="Times New Roman" w:cs="Times New Roman"/>
                <w:sz w:val="26"/>
                <w:szCs w:val="28"/>
              </w:rPr>
              <w:t>/TB-T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HHQ</w:t>
            </w:r>
          </w:p>
          <w:p w:rsidR="00CA59E1" w:rsidRPr="00CA59E1" w:rsidRDefault="00CA59E1" w:rsidP="00D4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2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CA59E1" w:rsidRPr="00CA59E1" w:rsidRDefault="00B632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48895</wp:posOffset>
                      </wp:positionV>
                      <wp:extent cx="1905000" cy="0"/>
                      <wp:effectExtent l="12700" t="10795" r="6350" b="825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3.85pt" to="21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H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skU7T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"/>
                  </w:pict>
                </mc:Fallback>
              </mc:AlternateConten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i/>
                <w:sz w:val="28"/>
                <w:szCs w:val="28"/>
              </w:rPr>
              <w:t>Đông Triề</w:t>
            </w:r>
            <w:r w:rsidR="00474E5A">
              <w:rPr>
                <w:rFonts w:ascii="Times New Roman" w:hAnsi="Times New Roman" w:cs="Times New Roman"/>
                <w:i/>
                <w:sz w:val="28"/>
                <w:szCs w:val="28"/>
              </w:rPr>
              <w:t>u, ngày 29</w:t>
            </w:r>
            <w:r w:rsidR="00F527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F167A5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D44F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CF297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59E1" w:rsidRPr="00CA59E1" w:rsidRDefault="00CA59E1" w:rsidP="00CA59E1">
      <w:pPr>
        <w:pStyle w:val="ListParagraph"/>
        <w:ind w:left="0"/>
        <w:jc w:val="center"/>
        <w:rPr>
          <w:b/>
        </w:rPr>
      </w:pPr>
      <w:r w:rsidRPr="00CA59E1">
        <w:rPr>
          <w:b/>
        </w:rPr>
        <w:t>THÔNG BÁO</w:t>
      </w:r>
    </w:p>
    <w:p w:rsidR="00CA59E1" w:rsidRPr="00CA59E1" w:rsidRDefault="00D44FA1" w:rsidP="00CA59E1">
      <w:pPr>
        <w:pStyle w:val="ListParagraph"/>
        <w:ind w:left="0"/>
        <w:jc w:val="center"/>
        <w:rPr>
          <w:b/>
        </w:rPr>
      </w:pPr>
      <w:r>
        <w:rPr>
          <w:b/>
        </w:rPr>
        <w:t>Phân công cán bộ, nhân viên</w:t>
      </w:r>
      <w:r w:rsidR="005C0197">
        <w:rPr>
          <w:b/>
        </w:rPr>
        <w:t xml:space="preserve"> t</w:t>
      </w:r>
      <w:r w:rsidR="00F52739">
        <w:rPr>
          <w:b/>
        </w:rPr>
        <w:t xml:space="preserve">rực </w:t>
      </w:r>
      <w:r w:rsidR="005E1E0D">
        <w:rPr>
          <w:b/>
        </w:rPr>
        <w:t>Tết Dương lịch 2024</w:t>
      </w:r>
      <w:bookmarkStart w:id="0" w:name="_GoBack"/>
      <w:bookmarkEnd w:id="0"/>
    </w:p>
    <w:p w:rsidR="00CA59E1" w:rsidRPr="00CA59E1" w:rsidRDefault="00B632E1" w:rsidP="00CA59E1">
      <w:pPr>
        <w:pStyle w:val="ListParagraph"/>
        <w:ind w:left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44450</wp:posOffset>
                </wp:positionV>
                <wp:extent cx="1158875" cy="0"/>
                <wp:effectExtent l="6350" t="9525" r="635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6.2pt;margin-top:3.5pt;width:9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27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LJvO5w9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"/>
            </w:pict>
          </mc:Fallback>
        </mc:AlternateContent>
      </w:r>
    </w:p>
    <w:p w:rsidR="00CA59E1" w:rsidRDefault="00CA59E1" w:rsidP="00CA59E1">
      <w:pPr>
        <w:pStyle w:val="ListParagraph"/>
        <w:tabs>
          <w:tab w:val="left" w:pos="2625"/>
        </w:tabs>
        <w:spacing w:after="120"/>
        <w:ind w:left="0"/>
        <w:jc w:val="both"/>
      </w:pPr>
      <w:r w:rsidRPr="00CA59E1">
        <w:t xml:space="preserve">          </w:t>
      </w:r>
      <w:r w:rsidR="002D1D89">
        <w:t>Thực hiện Thông báo số 2011/PGD&amp;ĐT ngày 29/12/2023 của Phòng Giáo dục và Đào tạo thị xã Đông Triều thông báo lịch trực Tết Dương lịch năm 2024 cơ quan Phòng Giáo dục và Đào tạo,</w:t>
      </w:r>
    </w:p>
    <w:p w:rsidR="002D1D89" w:rsidRDefault="002D1D89" w:rsidP="002D1D89">
      <w:pPr>
        <w:pStyle w:val="ListParagraph"/>
        <w:tabs>
          <w:tab w:val="left" w:pos="2625"/>
        </w:tabs>
        <w:spacing w:after="120"/>
        <w:jc w:val="both"/>
      </w:pPr>
      <w:r>
        <w:t>Thực hiện Chương trình công tác năm</w:t>
      </w:r>
      <w:r w:rsidR="00970CE1">
        <w:t xml:space="preserve"> 2024, trường Tiểu học Hoàng Quế </w:t>
      </w:r>
    </w:p>
    <w:p w:rsidR="002D1D89" w:rsidRDefault="002D1D89" w:rsidP="002D1D89">
      <w:pPr>
        <w:pStyle w:val="ListParagraph"/>
        <w:tabs>
          <w:tab w:val="left" w:pos="2625"/>
        </w:tabs>
        <w:spacing w:after="120"/>
        <w:ind w:left="0"/>
        <w:jc w:val="both"/>
      </w:pPr>
      <w:r>
        <w:t>thông báo lịch trực trong dịp Tết Dương lịch năm 2024 như sau:</w:t>
      </w:r>
    </w:p>
    <w:p w:rsidR="00F52739" w:rsidRDefault="00F52739" w:rsidP="00CA59E1">
      <w:pPr>
        <w:pStyle w:val="ListParagraph"/>
        <w:tabs>
          <w:tab w:val="left" w:pos="2625"/>
        </w:tabs>
        <w:spacing w:after="120"/>
        <w:ind w:left="0"/>
        <w:jc w:val="both"/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817"/>
        <w:gridCol w:w="2126"/>
        <w:gridCol w:w="3243"/>
        <w:gridCol w:w="1784"/>
        <w:gridCol w:w="1659"/>
      </w:tblGrid>
      <w:tr w:rsidR="00AA62A9" w:rsidTr="00F7308F">
        <w:tc>
          <w:tcPr>
            <w:tcW w:w="817" w:type="dxa"/>
          </w:tcPr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TT</w:t>
            </w:r>
          </w:p>
        </w:tc>
        <w:tc>
          <w:tcPr>
            <w:tcW w:w="2126" w:type="dxa"/>
          </w:tcPr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Ngày trực</w:t>
            </w:r>
          </w:p>
        </w:tc>
        <w:tc>
          <w:tcPr>
            <w:tcW w:w="3243" w:type="dxa"/>
          </w:tcPr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Họ và tên</w:t>
            </w:r>
            <w:r>
              <w:rPr>
                <w:b/>
                <w:bCs/>
              </w:rPr>
              <w:t xml:space="preserve"> người trực</w:t>
            </w:r>
          </w:p>
        </w:tc>
        <w:tc>
          <w:tcPr>
            <w:tcW w:w="1784" w:type="dxa"/>
          </w:tcPr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Chức vụ</w:t>
            </w:r>
          </w:p>
        </w:tc>
        <w:tc>
          <w:tcPr>
            <w:tcW w:w="1659" w:type="dxa"/>
          </w:tcPr>
          <w:p w:rsidR="00AA62A9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Số điện thoại</w:t>
            </w:r>
          </w:p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</w:p>
        </w:tc>
      </w:tr>
      <w:tr w:rsidR="00970CE1" w:rsidRPr="004E082C" w:rsidTr="008E6EBF">
        <w:trPr>
          <w:trHeight w:val="441"/>
        </w:trPr>
        <w:tc>
          <w:tcPr>
            <w:tcW w:w="817" w:type="dxa"/>
            <w:vMerge w:val="restart"/>
          </w:tcPr>
          <w:p w:rsidR="00970CE1" w:rsidRPr="004E082C" w:rsidRDefault="00970CE1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970CE1" w:rsidRPr="004E082C" w:rsidRDefault="00970CE1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970CE1" w:rsidRPr="004E082C" w:rsidRDefault="00970CE1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970CE1" w:rsidRPr="004E082C" w:rsidRDefault="00970CE1" w:rsidP="006B6E5A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:rsidR="00970CE1" w:rsidRPr="004E082C" w:rsidRDefault="00970CE1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 xml:space="preserve">Ngày </w:t>
            </w:r>
            <w:r>
              <w:rPr>
                <w:sz w:val="24"/>
                <w:szCs w:val="24"/>
              </w:rPr>
              <w:t>01/01/2023</w:t>
            </w:r>
          </w:p>
          <w:p w:rsidR="00970CE1" w:rsidRPr="004E082C" w:rsidRDefault="00970CE1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(Thứ Hai)</w:t>
            </w:r>
          </w:p>
        </w:tc>
        <w:tc>
          <w:tcPr>
            <w:tcW w:w="3243" w:type="dxa"/>
            <w:vAlign w:val="center"/>
          </w:tcPr>
          <w:p w:rsidR="00970CE1" w:rsidRPr="004E082C" w:rsidRDefault="00970CE1" w:rsidP="00DE4A68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Mạc Thế Vinh</w:t>
            </w:r>
          </w:p>
        </w:tc>
        <w:tc>
          <w:tcPr>
            <w:tcW w:w="1784" w:type="dxa"/>
            <w:vAlign w:val="center"/>
          </w:tcPr>
          <w:p w:rsidR="00970CE1" w:rsidRPr="004E082C" w:rsidRDefault="00970CE1" w:rsidP="00C04760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P. Hiệu trưởng</w:t>
            </w:r>
          </w:p>
        </w:tc>
        <w:tc>
          <w:tcPr>
            <w:tcW w:w="1659" w:type="dxa"/>
            <w:vAlign w:val="center"/>
          </w:tcPr>
          <w:p w:rsidR="00970CE1" w:rsidRPr="004E082C" w:rsidRDefault="00970CE1" w:rsidP="003219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0973.639.618</w:t>
            </w:r>
          </w:p>
        </w:tc>
      </w:tr>
      <w:tr w:rsidR="0049791C" w:rsidRPr="004E082C" w:rsidTr="00BD47AC">
        <w:trPr>
          <w:trHeight w:val="638"/>
        </w:trPr>
        <w:tc>
          <w:tcPr>
            <w:tcW w:w="817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49791C" w:rsidRPr="004E082C" w:rsidRDefault="0049791C" w:rsidP="00F7308F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Ngô Thị Ngọc</w:t>
            </w:r>
          </w:p>
        </w:tc>
        <w:tc>
          <w:tcPr>
            <w:tcW w:w="1784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 xml:space="preserve">    Nhân viên</w:t>
            </w:r>
          </w:p>
        </w:tc>
        <w:tc>
          <w:tcPr>
            <w:tcW w:w="1659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0382.337.244</w:t>
            </w:r>
          </w:p>
        </w:tc>
      </w:tr>
    </w:tbl>
    <w:p w:rsidR="00DA62EB" w:rsidRDefault="00DA62EB" w:rsidP="00CA59E1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CA59E1" w:rsidRPr="00D44FA1" w:rsidRDefault="00DA62EB" w:rsidP="00CA59E1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E73131" w:rsidRPr="00D44FA1">
        <w:rPr>
          <w:rFonts w:ascii="Times New Roman" w:hAnsi="Times New Roman" w:cs="Times New Roman"/>
          <w:sz w:val="28"/>
          <w:szCs w:val="28"/>
          <w:lang w:val="fr-FR"/>
        </w:rPr>
        <w:t>Trường Tiểu họ</w:t>
      </w:r>
      <w:r w:rsidR="007106EE">
        <w:rPr>
          <w:rFonts w:ascii="Times New Roman" w:hAnsi="Times New Roman" w:cs="Times New Roman"/>
          <w:sz w:val="28"/>
          <w:szCs w:val="28"/>
          <w:lang w:val="fr-FR"/>
        </w:rPr>
        <w:t>c Hoàng Quế</w:t>
      </w:r>
      <w:r w:rsidR="00E47F7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A59E1"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thông báo </w:t>
      </w:r>
      <w:r>
        <w:rPr>
          <w:rFonts w:ascii="Times New Roman" w:hAnsi="Times New Roman" w:cs="Times New Roman"/>
          <w:sz w:val="28"/>
          <w:szCs w:val="28"/>
          <w:lang w:val="fr-FR"/>
        </w:rPr>
        <w:t>lịch</w:t>
      </w:r>
      <w:r w:rsidR="00E47F73">
        <w:rPr>
          <w:rFonts w:ascii="Times New Roman" w:hAnsi="Times New Roman" w:cs="Times New Roman"/>
          <w:sz w:val="28"/>
          <w:szCs w:val="28"/>
          <w:lang w:val="fr-FR"/>
        </w:rPr>
        <w:t xml:space="preserve"> trực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cơ quan</w:t>
      </w:r>
      <w:r w:rsidR="00E47F73">
        <w:rPr>
          <w:rFonts w:ascii="Times New Roman" w:hAnsi="Times New Roman" w:cs="Times New Roman"/>
          <w:sz w:val="28"/>
          <w:szCs w:val="28"/>
          <w:lang w:val="fr-FR"/>
        </w:rPr>
        <w:t xml:space="preserve"> trong dịp Tết Dương lịch năm 2023 </w:t>
      </w:r>
      <w:r w:rsidR="00CA59E1"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để các </w:t>
      </w:r>
      <w:r>
        <w:rPr>
          <w:rFonts w:ascii="Times New Roman" w:hAnsi="Times New Roman" w:cs="Times New Roman"/>
          <w:sz w:val="28"/>
          <w:szCs w:val="28"/>
          <w:lang w:val="fr-FR"/>
        </w:rPr>
        <w:t>cơ quan, đơn vị và cá nhân</w:t>
      </w:r>
      <w:r w:rsidR="00CA59E1"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 biết</w:t>
      </w:r>
      <w:r>
        <w:rPr>
          <w:rFonts w:ascii="Times New Roman" w:hAnsi="Times New Roman" w:cs="Times New Roman"/>
          <w:sz w:val="28"/>
          <w:szCs w:val="28"/>
          <w:lang w:val="fr-FR"/>
        </w:rPr>
        <w:t>, liên hệ</w:t>
      </w:r>
      <w:r w:rsidR="00CA59E1"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 công việc./.</w:t>
      </w: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4620"/>
        <w:gridCol w:w="4620"/>
      </w:tblGrid>
      <w:tr w:rsidR="00CA59E1" w:rsidRPr="00CA59E1" w:rsidTr="00F13204">
        <w:tc>
          <w:tcPr>
            <w:tcW w:w="4620" w:type="dxa"/>
          </w:tcPr>
          <w:p w:rsidR="00CA59E1" w:rsidRPr="00D44FA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val="fr-FR"/>
              </w:rPr>
            </w:pPr>
            <w:r w:rsidRPr="00D44FA1">
              <w:rPr>
                <w:rFonts w:ascii="Times New Roman" w:hAnsi="Times New Roman" w:cs="Times New Roman"/>
                <w:b/>
                <w:i/>
                <w:sz w:val="24"/>
                <w:szCs w:val="28"/>
                <w:lang w:val="fr-FR"/>
              </w:rPr>
              <w:t>Nơi nhận:</w:t>
            </w:r>
          </w:p>
          <w:p w:rsidR="00CA59E1" w:rsidRPr="00D44FA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D44FA1">
              <w:rPr>
                <w:rFonts w:ascii="Times New Roman" w:hAnsi="Times New Roman" w:cs="Times New Roman"/>
                <w:szCs w:val="28"/>
                <w:lang w:val="fr-FR"/>
              </w:rPr>
              <w:t xml:space="preserve">- Cổng TTĐT </w:t>
            </w:r>
            <w:r w:rsidR="00E512C4" w:rsidRPr="00D44FA1">
              <w:rPr>
                <w:rFonts w:ascii="Times New Roman" w:hAnsi="Times New Roman" w:cs="Times New Roman"/>
                <w:szCs w:val="28"/>
                <w:lang w:val="fr-FR"/>
              </w:rPr>
              <w:t>trường</w:t>
            </w:r>
            <w:r w:rsidRPr="00D44FA1">
              <w:rPr>
                <w:rFonts w:ascii="Times New Roman" w:hAnsi="Times New Roman" w:cs="Times New Roman"/>
                <w:szCs w:val="28"/>
                <w:lang w:val="fr-FR"/>
              </w:rPr>
              <w:t>;</w:t>
            </w:r>
          </w:p>
          <w:p w:rsidR="00CA59E1" w:rsidRPr="00CA59E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BC3">
              <w:rPr>
                <w:rFonts w:ascii="Times New Roman" w:hAnsi="Times New Roman" w:cs="Times New Roman"/>
                <w:szCs w:val="28"/>
              </w:rPr>
              <w:t>- Lưu: VT.</w:t>
            </w:r>
          </w:p>
        </w:tc>
        <w:tc>
          <w:tcPr>
            <w:tcW w:w="4620" w:type="dxa"/>
          </w:tcPr>
          <w:p w:rsidR="00CA59E1" w:rsidRPr="00CA59E1" w:rsidRDefault="00ED302B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HIỆU </w:t>
            </w:r>
            <w:r w:rsidR="00CA59E1"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  <w:p w:rsidR="00CA59E1" w:rsidRPr="00CA59E1" w:rsidRDefault="005E1E0D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10D6761" wp14:editId="0A43D559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46990</wp:posOffset>
                  </wp:positionV>
                  <wp:extent cx="1047750" cy="876300"/>
                  <wp:effectExtent l="0" t="0" r="0" b="0"/>
                  <wp:wrapNone/>
                  <wp:docPr id="2" name="Picture 2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E5A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E3D826C" wp14:editId="18C17760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66040</wp:posOffset>
                  </wp:positionV>
                  <wp:extent cx="1200150" cy="800100"/>
                  <wp:effectExtent l="0" t="0" r="0" b="0"/>
                  <wp:wrapTight wrapText="bothSides">
                    <wp:wrapPolygon edited="0">
                      <wp:start x="11314" y="514"/>
                      <wp:lineTo x="3429" y="2571"/>
                      <wp:lineTo x="2057" y="5657"/>
                      <wp:lineTo x="2743" y="13886"/>
                      <wp:lineTo x="5143" y="18000"/>
                      <wp:lineTo x="7886" y="18000"/>
                      <wp:lineTo x="7886" y="20571"/>
                      <wp:lineTo x="9600" y="20571"/>
                      <wp:lineTo x="9943" y="18000"/>
                      <wp:lineTo x="12686" y="9771"/>
                      <wp:lineTo x="20229" y="3600"/>
                      <wp:lineTo x="20229" y="2057"/>
                      <wp:lineTo x="13029" y="514"/>
                      <wp:lineTo x="11314" y="514"/>
                    </wp:wrapPolygon>
                  </wp:wrapTight>
                  <wp:docPr id="3" name="Picture 3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0A750A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Quế Nga</w:t>
            </w:r>
          </w:p>
        </w:tc>
      </w:tr>
    </w:tbl>
    <w:p w:rsidR="00911396" w:rsidRDefault="00911396">
      <w:pPr>
        <w:rPr>
          <w:rFonts w:ascii="Times New Roman" w:hAnsi="Times New Roman" w:cs="Times New Roman"/>
          <w:sz w:val="28"/>
          <w:szCs w:val="28"/>
        </w:rPr>
      </w:pPr>
    </w:p>
    <w:p w:rsidR="002C1025" w:rsidRDefault="002C1025">
      <w:pPr>
        <w:rPr>
          <w:rFonts w:ascii="Times New Roman" w:hAnsi="Times New Roman" w:cs="Times New Roman"/>
          <w:sz w:val="28"/>
          <w:szCs w:val="28"/>
        </w:rPr>
      </w:pPr>
    </w:p>
    <w:p w:rsidR="003C50AF" w:rsidRDefault="003C50AF">
      <w:pPr>
        <w:rPr>
          <w:rFonts w:ascii="Times New Roman" w:hAnsi="Times New Roman" w:cs="Times New Roman"/>
          <w:sz w:val="28"/>
          <w:szCs w:val="28"/>
        </w:rPr>
      </w:pPr>
    </w:p>
    <w:p w:rsidR="003C50AF" w:rsidRDefault="003C50AF">
      <w:pPr>
        <w:rPr>
          <w:rFonts w:ascii="Times New Roman" w:hAnsi="Times New Roman" w:cs="Times New Roman"/>
          <w:sz w:val="28"/>
          <w:szCs w:val="28"/>
        </w:rPr>
      </w:pPr>
    </w:p>
    <w:p w:rsidR="003C50AF" w:rsidRPr="00CA59E1" w:rsidRDefault="003C50AF" w:rsidP="003C50AF">
      <w:pPr>
        <w:rPr>
          <w:rFonts w:ascii="Times New Roman" w:hAnsi="Times New Roman" w:cs="Times New Roman"/>
          <w:sz w:val="28"/>
          <w:szCs w:val="28"/>
        </w:rPr>
      </w:pPr>
    </w:p>
    <w:p w:rsidR="003C50AF" w:rsidRPr="00CA59E1" w:rsidRDefault="003C50AF">
      <w:pPr>
        <w:rPr>
          <w:rFonts w:ascii="Times New Roman" w:hAnsi="Times New Roman" w:cs="Times New Roman"/>
          <w:sz w:val="28"/>
          <w:szCs w:val="28"/>
        </w:rPr>
      </w:pPr>
    </w:p>
    <w:sectPr w:rsidR="003C50AF" w:rsidRPr="00CA59E1" w:rsidSect="0098072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E1"/>
    <w:rsid w:val="000550CF"/>
    <w:rsid w:val="000A750A"/>
    <w:rsid w:val="00274156"/>
    <w:rsid w:val="00294503"/>
    <w:rsid w:val="002C1025"/>
    <w:rsid w:val="002D1D89"/>
    <w:rsid w:val="00346388"/>
    <w:rsid w:val="00361A73"/>
    <w:rsid w:val="0036327A"/>
    <w:rsid w:val="003B43C1"/>
    <w:rsid w:val="003C50AF"/>
    <w:rsid w:val="003E6A65"/>
    <w:rsid w:val="004516EC"/>
    <w:rsid w:val="00474E5A"/>
    <w:rsid w:val="004825B1"/>
    <w:rsid w:val="0049791C"/>
    <w:rsid w:val="00502D39"/>
    <w:rsid w:val="00516045"/>
    <w:rsid w:val="00517CC8"/>
    <w:rsid w:val="005A5FB1"/>
    <w:rsid w:val="005C0197"/>
    <w:rsid w:val="005E1E0D"/>
    <w:rsid w:val="00671A44"/>
    <w:rsid w:val="006C54ED"/>
    <w:rsid w:val="007106EE"/>
    <w:rsid w:val="00712D2B"/>
    <w:rsid w:val="00723962"/>
    <w:rsid w:val="007340BA"/>
    <w:rsid w:val="0076170B"/>
    <w:rsid w:val="007869F5"/>
    <w:rsid w:val="007A2BE9"/>
    <w:rsid w:val="007F5998"/>
    <w:rsid w:val="00866B43"/>
    <w:rsid w:val="008C696A"/>
    <w:rsid w:val="00911396"/>
    <w:rsid w:val="009252F9"/>
    <w:rsid w:val="00937E12"/>
    <w:rsid w:val="009417A1"/>
    <w:rsid w:val="00970CE1"/>
    <w:rsid w:val="00980728"/>
    <w:rsid w:val="009A3BC3"/>
    <w:rsid w:val="009F4EF9"/>
    <w:rsid w:val="00A50E70"/>
    <w:rsid w:val="00A86A78"/>
    <w:rsid w:val="00AA62A9"/>
    <w:rsid w:val="00AC2A0E"/>
    <w:rsid w:val="00AC42A3"/>
    <w:rsid w:val="00AD5E71"/>
    <w:rsid w:val="00B150E2"/>
    <w:rsid w:val="00B632E1"/>
    <w:rsid w:val="00BF1241"/>
    <w:rsid w:val="00C04760"/>
    <w:rsid w:val="00C46510"/>
    <w:rsid w:val="00CA59E1"/>
    <w:rsid w:val="00CF2976"/>
    <w:rsid w:val="00D44FA1"/>
    <w:rsid w:val="00DA62EB"/>
    <w:rsid w:val="00E47F73"/>
    <w:rsid w:val="00E512C4"/>
    <w:rsid w:val="00E73131"/>
    <w:rsid w:val="00E76C4D"/>
    <w:rsid w:val="00EA2FB3"/>
    <w:rsid w:val="00ED302B"/>
    <w:rsid w:val="00F167A5"/>
    <w:rsid w:val="00F34426"/>
    <w:rsid w:val="00F47AD2"/>
    <w:rsid w:val="00F52739"/>
    <w:rsid w:val="00F7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52739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52739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Admin</cp:lastModifiedBy>
  <cp:revision>2</cp:revision>
  <cp:lastPrinted>2022-08-31T10:10:00Z</cp:lastPrinted>
  <dcterms:created xsi:type="dcterms:W3CDTF">2024-01-03T09:34:00Z</dcterms:created>
  <dcterms:modified xsi:type="dcterms:W3CDTF">2024-01-03T09:34:00Z</dcterms:modified>
</cp:coreProperties>
</file>